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conomics 5911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40897" w:rsidTr="00140897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140897" w:rsidRPr="00E67118" w:rsidRDefault="00140897" w:rsidP="00140897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140897" w:rsidTr="00140897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14089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140897" w:rsidRPr="008D258F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  <w:vAlign w:val="center"/>
          </w:tcPr>
          <w:p w:rsidR="00140897" w:rsidRDefault="00140897" w:rsidP="00672803"/>
        </w:tc>
        <w:tc>
          <w:tcPr>
            <w:tcW w:w="576" w:type="dxa"/>
            <w:shd w:val="clear" w:color="auto" w:fill="D9D9D9"/>
          </w:tcPr>
          <w:p w:rsidR="00140897" w:rsidRDefault="00140897" w:rsidP="00672803"/>
        </w:tc>
        <w:tc>
          <w:tcPr>
            <w:tcW w:w="576" w:type="dxa"/>
            <w:shd w:val="clear" w:color="auto" w:fill="D9D9D9"/>
          </w:tcPr>
          <w:p w:rsidR="00140897" w:rsidRDefault="00140897" w:rsidP="00672803"/>
        </w:tc>
        <w:tc>
          <w:tcPr>
            <w:tcW w:w="576" w:type="dxa"/>
            <w:shd w:val="clear" w:color="auto" w:fill="D9D9D9"/>
          </w:tcPr>
          <w:p w:rsidR="00140897" w:rsidRDefault="00140897" w:rsidP="00672803"/>
        </w:tc>
        <w:tc>
          <w:tcPr>
            <w:tcW w:w="576" w:type="dxa"/>
            <w:shd w:val="clear" w:color="auto" w:fill="D9D9D9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hAnsiTheme="minorHAnsi"/>
                <w:color w:val="00498D"/>
                <w:sz w:val="22"/>
                <w:szCs w:val="22"/>
              </w:rPr>
            </w:pPr>
            <w:r w:rsidRPr="00547317">
              <w:rPr>
                <w:rStyle w:val="A14"/>
                <w:rFonts w:asciiTheme="minorHAnsi" w:hAnsiTheme="minorHAnsi"/>
                <w:sz w:val="24"/>
              </w:rPr>
              <w:t xml:space="preserve">I. </w:t>
            </w:r>
            <w:r w:rsidRPr="00547317">
              <w:rPr>
                <w:rFonts w:asciiTheme="minorHAnsi" w:hAnsiTheme="minorHAnsi"/>
                <w:b/>
                <w:bCs/>
                <w:color w:val="00498D"/>
                <w:szCs w:val="22"/>
              </w:rPr>
              <w:t>Fundamental Economic Concepts (20%)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 xml:space="preserve">1. </w:t>
            </w:r>
            <w:r w:rsidRPr="00547317">
              <w:rPr>
                <w:rFonts w:asciiTheme="minorHAnsi" w:eastAsia="Times New Roman" w:hAnsiTheme="minorHAnsi" w:cs="Myriad Pro Light"/>
                <w:b/>
                <w:bCs/>
                <w:color w:val="000000"/>
              </w:rPr>
              <w:t>Understands the concepts of scarcity, choice, and opportunity costs and knows the factors of production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meaning of scarcity of resources, goods, and services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the role of land, labor, capital goods, and entrepreneurship in the production of goods and services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the relationship between scarcity, choice, and opportunity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 xml:space="preserve">2. </w:t>
            </w:r>
            <w:r w:rsidRPr="00547317">
              <w:rPr>
                <w:rFonts w:asciiTheme="minorHAnsi" w:eastAsia="Times New Roman" w:hAnsiTheme="minorHAnsi" w:cs="Myriad Pro Light"/>
                <w:b/>
                <w:bCs/>
                <w:color w:val="000000"/>
              </w:rPr>
              <w:t>Knows how to apply marginal cost and marginal benefits analysis to decision-making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Knows how to differentiate between marginal benefit and total benefit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Knows how to differentiate between marginal costs and total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Applies marginal analysis to decision-making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d. Understands how changes in marginal costs and benefits affect decision-making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>3.</w:t>
            </w:r>
            <w:r w:rsidRPr="005473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Knows how to use the production possibilities curve to illustrate the concepts of opportunity costs, economic efficiency, and growth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 Light"/>
                <w:color w:val="000000"/>
              </w:rPr>
            </w:pPr>
            <w:r w:rsidRPr="00547317">
              <w:rPr>
                <w:rFonts w:asciiTheme="minorHAnsi" w:hAnsiTheme="minorHAnsi" w:cs="Myriad Pro Light"/>
                <w:color w:val="000000"/>
              </w:rPr>
              <w:t>a. Knows how to use the production possibilities curve to illustrate the concepts of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278"/>
        </w:trPr>
        <w:tc>
          <w:tcPr>
            <w:tcW w:w="4752" w:type="dxa"/>
          </w:tcPr>
          <w:p w:rsidR="00140897" w:rsidRPr="00547317" w:rsidRDefault="00140897" w:rsidP="007D53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opportunity costs</w:t>
            </w:r>
          </w:p>
          <w:p w:rsidR="00140897" w:rsidRPr="00547317" w:rsidRDefault="00140897" w:rsidP="007D53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="Myriad Pro Light"/>
                <w:color w:val="000000"/>
              </w:rPr>
            </w:pP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 Light"/>
                <w:color w:val="000000"/>
              </w:rPr>
            </w:pPr>
            <w:r w:rsidRPr="00547317">
              <w:rPr>
                <w:rFonts w:asciiTheme="minorHAnsi" w:hAnsiTheme="minorHAnsi" w:cs="Myriad Pro Light"/>
                <w:color w:val="000000"/>
              </w:rPr>
              <w:lastRenderedPageBreak/>
              <w:t>economic efficiency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economic growth</w:t>
            </w:r>
          </w:p>
          <w:p w:rsidR="00140897" w:rsidRPr="00547317" w:rsidRDefault="00140897" w:rsidP="007D5315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="Myriad Pro Light"/>
                <w:color w:val="000000"/>
              </w:rPr>
            </w:pPr>
          </w:p>
          <w:p w:rsidR="00140897" w:rsidRPr="00547317" w:rsidRDefault="00140897" w:rsidP="007D53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scarcity</w:t>
            </w:r>
          </w:p>
          <w:p w:rsidR="00140897" w:rsidRPr="00547317" w:rsidRDefault="00140897" w:rsidP="007D53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="Myriad Pro Light"/>
                <w:color w:val="000000"/>
              </w:rPr>
            </w:pP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Understands absolute advantage and comparative advantage</w:t>
            </w:r>
          </w:p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 Light"/>
                <w:color w:val="000000"/>
              </w:rPr>
            </w:pP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and can distinguish between absolute and comparative advantage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Can determine comparative advantage based on opportunity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Understands specialization, interdependence, and gains from trade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relationship between trade, specialization, and division of labor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how specialization and trade produce gains and lead to interdependence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Knows the types of economic systems and how the basic economic choices are made in each system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Knows the main characteristics of various economic systems (e.g., market, command, mixed, and traditional)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Knows how various economic systems answer the basic questions of what, how, and for whom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7.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Knows the roles of individuals, businesses, and government in a market economy and knows how to use the circular flow model to show how the different sectors are related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Knows that consumers demand goods and services and supply resources, land, labor, and capital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7D53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Knows that businesses supply goods and services and demand resources, land, labor, and capital</w:t>
            </w:r>
          </w:p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 Light"/>
                <w:color w:val="000000"/>
              </w:rPr>
            </w:pP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Knows the role of government in a market economy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d. Knows how to use the circular flow model to show how different economic sectors are related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77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5473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317">
              <w:rPr>
                <w:rFonts w:asciiTheme="minorHAnsi" w:hAnsiTheme="minorHAnsi"/>
                <w:b/>
                <w:bCs/>
                <w:sz w:val="22"/>
                <w:szCs w:val="22"/>
              </w:rPr>
              <w:t>Knows how to evaluate charts and graphs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graphs that show positive relationship between variables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graphs that show negative relationship between variables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the correspondence between table of numbers and graphs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498D"/>
              </w:rPr>
            </w:pPr>
            <w:r w:rsidRPr="00547317">
              <w:rPr>
                <w:rFonts w:asciiTheme="minorHAnsi" w:eastAsia="Times New Roman" w:hAnsiTheme="minorHAnsi" w:cs="Myriad Pro Light"/>
                <w:b/>
                <w:bCs/>
                <w:color w:val="00498D"/>
                <w:sz w:val="24"/>
              </w:rPr>
              <w:t>II. Microeconomics (45%)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color w:val="00498D"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A. Supply and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Knows the definition of a market and the role of incentives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lastRenderedPageBreak/>
              <w:t>a. Knows what a market is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48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Understands that buyers and sellers are motivated by individual gains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2.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the law of demand and the relationship between price and quantity demanded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what the demand curve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Understands the relationship between price and quantity demanded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c. Understands what a supply curve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d. Understands the relationship between price and quantity supplied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3.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the difference between individual demand and market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how the market demand curve is obtained by aggregating individual consumers’ demand curves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4.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the difference between firm supply and market supply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how the market supply curve is obtained by aggregating individual firms’ supply curves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5.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the interaction of demand and supply in determining equilibrium price and quantity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lastRenderedPageBreak/>
              <w:t>a. Understands that the equilibrium market price and quantity occurs where quantity demanded equals quantity supplied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6.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how price guides resource allocation and rations goods and services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that surpluses and shortages are caused by non-equilibrium prices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Understands how the market responds to non-equilibrium prices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c. Understands how market prices ration goods and services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7.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the determinants of demand and supply and how to analyze the effect of a given economic event on equilibrium price and quantity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the factors that cause shifts in the supply curve and the factors that cause shifts in the demand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Can demonstrate how equilibrium price and quantity change when there are shifts in the supply and/or demand curves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8.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how to analyze the effects of government policies (e.g., price ceiling, price floor) on price and output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the definition, purpose, and effects of price floors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Knows the definition, purpose, and effects of price ceilings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lastRenderedPageBreak/>
              <w:t>c. Knows the effects of taxes and subsidies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9.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the determinants of price elasticity of demand and the meaning of the coefficients of price elasticity of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the definition and interpretation of the coefficient of the price elasticity of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Understands the classification of price elasticity of demand as elastic, inelastic, or unit elastic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c. Understands the determinants of the price elasticity of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10.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how price elasticity of demand affects the relationship between changes in price and total revenue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the effect of a change in price on total revenue, given a price elasticity of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11.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total utility, marginal utility, and the law of diminishing marginal utility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the definition of total utility and marginal utility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Knows the law of diminishing marginal utility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B. Product Market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relationship among revenues, costs, and economic profits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221F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concepts of and distinction between accounting and economic profit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relationship between inputs and outputs and the law of diminishing returns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distinction between the short run and the long run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the distinctions between fixed and variable inputs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the relationship between total product and marginal product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d. Understands the law of diminishing returns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how changes in productivity and prices of inputs affect costs (e.g., MC, VC, and FC) in the short run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distinctions between fixed, variable, and total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how changes in productivity and the price of inputs affect the firm’s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the relationship between total, average, and marginal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long-run costs, economies of scale, and diseconomies of scale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distinction between the short-run average cost curves and the long-run average cost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the meaning of the terms constant returns to scale, economies of scale, and diseconomies of scale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that profit-maximizing firms produce where marginal cost equals marginal revenue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that the firm chooses the output level at which marginal cost (MC) equals marginal revenue (MR) to maximize profit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Knows the characteristics of perfect competition and understands the distinction between a firm’s demand curve and the market demand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Can identify characteristics of perfectly competitive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the relationship between a perfectly competitive firm’s price and the market equilibrium price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why a firm may continue to operate in the short run while incurring losses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that a firm with losses will continue to produce in the short run if revenues exceed variable costs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motive of firms for entering or exiting the perfectly competitive market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the role of economic profits and losses in motivating the entry and exit of firms from perfectly competitive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why firms in a perfectly competitive market earn zero economic profit in long-run equilibrium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9.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characteristics, sources, and models of a monopoly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Can identify the characteristics of a monopoly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Can identify different sources of monopolies (e.g., patents, natural, geographic)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how a monopoly determines output and price to maximize profit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10.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characteristics of an oligopoly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Can identify characteristics of an oligopoly and compare them with those of other market structures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11.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characteristics of monopolistic competition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Can identify characteristics of monopolistic competition and compare them with those of other market structures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5B78FB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the difference between monopoly and perfectly competitive market with respect to price, output, and allocative efficiency. Knows how allocative efficiency is defined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B02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Can compare a perfectly competitive market with a monopoly with respect to price, output, and allocative efficiency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13.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Knows the different forms of business organization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Knows the three types of business organization: sole proprietorship, partnership, and corporation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lastRenderedPageBreak/>
              <w:t>b. Knows advantages and disadvantages of each form of business organization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  <w:color w:val="00498D"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C. Factor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sz w:val="22"/>
                <w:szCs w:val="22"/>
              </w:rPr>
              <w:t>Understands wage and employment determination in competitive labor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a. Understands what the demand curve for labor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b. Understands the relationship between the wage rate and the quantity of labor demanded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c. Understands the relationship between the demand for labor and the demand for the product that the labor is used to produce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d. Understands what the supply curve for labor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e. Understands the relationship between the wage rate and the quantity of labor supplied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f. Understands the factors that shift the supply curve of labor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</w:rPr>
              <w:t>g. Understands that the equilibrium wage rate and quantity occurs where quantity demanded of labor equals quantity supplied of labor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  <w:color w:val="00498D"/>
                <w:sz w:val="20"/>
                <w:szCs w:val="20"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  <w:szCs w:val="20"/>
              </w:rPr>
              <w:t>D. Government Policy and Regulation of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1370D7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1.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the problems posed by externalities and what the government can do to correct them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how externalities can cause an inefficient allocation of resources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lastRenderedPageBreak/>
              <w:t>b. Understands how government actions can improve the allocation of resources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1370D7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2.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Understands the problems posed by public goods and why private markets fail to provide them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Understands the characteristics of public goods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Understands why private markets fail to provide the allocatively efficient level of public goods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c. Understands the role of government in providing public goods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1370D7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3.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how antitrust laws are used to promote a competitive market environment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the purpose and effects of antitrust laws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4.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the different types of taxes and the distinctions among them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the distinctions among different types of progressive, proportional, and regressive taxes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b. Knows how tax policies can affect the distribution of income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sz w:val="22"/>
              </w:rPr>
            </w:pPr>
            <w:r w:rsidRPr="00547317">
              <w:rPr>
                <w:rFonts w:asciiTheme="minorHAnsi" w:hAnsiTheme="minorHAnsi"/>
                <w:sz w:val="22"/>
                <w:szCs w:val="19"/>
              </w:rPr>
              <w:t>5.</w:t>
            </w:r>
            <w:r w:rsidRPr="00547317">
              <w:rPr>
                <w:rFonts w:asciiTheme="minorHAnsi" w:hAnsiTheme="minorHAnsi"/>
                <w:sz w:val="22"/>
              </w:rPr>
              <w:t xml:space="preserve"> </w:t>
            </w:r>
            <w:r w:rsidRPr="00547317">
              <w:rPr>
                <w:rFonts w:asciiTheme="minorHAnsi" w:hAnsiTheme="minorHAnsi"/>
                <w:bCs/>
                <w:sz w:val="22"/>
                <w:szCs w:val="19"/>
              </w:rPr>
              <w:t>Knows the roles of regulatory agencies (e.g., FDIC, SEC) in overseeing the activities of financial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0000"/>
                <w:szCs w:val="19"/>
              </w:rPr>
            </w:pPr>
            <w:r w:rsidRPr="00547317">
              <w:rPr>
                <w:rFonts w:asciiTheme="minorHAnsi" w:eastAsia="Times New Roman" w:hAnsiTheme="minorHAnsi" w:cs="Myriad Pro Light"/>
                <w:color w:val="000000"/>
                <w:szCs w:val="19"/>
              </w:rPr>
              <w:t>a. Knows the purpose of regulatory agencies in product, factor, and financial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b/>
                <w:bCs/>
                <w:color w:val="00498D"/>
                <w:sz w:val="24"/>
              </w:rPr>
            </w:pPr>
          </w:p>
          <w:p w:rsidR="0014089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b/>
                <w:bCs/>
                <w:color w:val="00498D"/>
                <w:sz w:val="24"/>
              </w:rPr>
            </w:pPr>
          </w:p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  <w:color w:val="00498D"/>
              </w:rPr>
            </w:pPr>
            <w:r w:rsidRPr="00547317">
              <w:rPr>
                <w:rFonts w:asciiTheme="minorHAnsi" w:eastAsia="Times New Roman" w:hAnsiTheme="minorHAnsi" w:cs="Myriad Pro Light"/>
                <w:b/>
                <w:bCs/>
                <w:color w:val="00498D"/>
                <w:sz w:val="24"/>
              </w:rPr>
              <w:lastRenderedPageBreak/>
              <w:t>III. Macroeconomics (35%)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A. Economic Performance and Fluctuations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definition and meaning of GDP and measures of standards of living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Can define Gross Domestic Product (GDP)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the shortcomings of GDP as a measure of standard of living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distinction between nominal and real values for variables such as GDP, wages, and interest rates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meaning, types, costs, and measurement of unemployment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the definitions of various types of unemployment and can distinguish among them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how the labor force and the unemployment rate are defined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c. Knows various costs of unemployment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4.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meaning, measurement, and costs of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Can define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that the price level is measured using a price index such as the consumer price index (CPI)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c. Knows various costs of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5.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how to use a price index (e.g., CPI, GDP deflator) to convert nominal values to real values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Can convert nominal values to real values using a price index, such as the CPI or the GDP deflator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meaning of economic growth and its determinants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Can define economic growth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Can identify the sources of economic growth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relationship between savings, investment, and economic growth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8.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characteristics and phases of the business cycle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how real GDP and unemployment change during each phase of the business cycle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9.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aggregate demand curve and its components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what the aggregate demand curve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hRule="exact" w:val="460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components of aggregate demand and the factors that shift the aggregate demand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10.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distinction between short- run and long-run aggregate supply and their determinants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what the short-run aggregate supply curve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sources of shifts of the short-run aggregate supply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336E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lastRenderedPageBreak/>
              <w:t>c. Understands what the long-run aggregate supply curve represents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d. Understands the sources of shifts of the long-run aggregate supply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11.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how to apply the aggregate demand and aggregate supply model to determine equilibrium price level and output in the short run and in the long run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that equilibrium output and price level occurs where the aggregate supply curve intersects the aggregate demand curve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Can identify inflationary and recessionary gaps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B. Money and Banking and the Federal Reserve System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functions of money and various measures of the money supply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 the definition and functions of money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the various measures of the money supply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how banks create money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how banks create money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concept of the money multiplier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structure and functions of the Federal Reserve System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lastRenderedPageBreak/>
              <w:t>a. Knows the structure of the Federal Reserve System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role and functions of the Federal Reserve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4.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how the Federal Reserve uses the tools of monetary policy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how the Federal Reserve uses the tools of monetary policy to change the money supply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5.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demand for money and its determinants (e.g., interest rates, income)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the demand for money and its determinants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relationship between the quantity of money demanded and the interest rate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function of financial markets and the basic categories of investment instruments (e.g., stocks, bonds, money markets)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the function of financial markets as they relate to saving and investment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basic categories of financial assets (e.g., stocks, bonds, money market funds)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how to use the money supply-and-demand model to determine the equilibrium interest rate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how equilibrium interest rates are determined in the money market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lastRenderedPageBreak/>
              <w:t>b. Knows how the money market adjusts when the interest rate is above or below equilibrium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c. Knows how changes in money supply or money demand affect equilibrium interest rates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d. Understands the relationship between interest rates and bond prices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C. Fiscal and Monetary Policies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definition of government budget surpluses and deficits and their relationship to debt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multiplied effects of changes in government spending and changes in taxes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the concept of the spending multiplier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how the size of the marginal propensity to consume affects the value of the spending multiplier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goals and tools of fiscal and monetary policies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4.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how fiscal and monetary policy actions affect aggregate supply and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how fiscal and monetary policies affect aggregate demand in the short and long run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how fiscal and monetary policies affect aggregate supply in the short and long run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5.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appropriate fiscal and monetary policy actions to deal with unemployment (recession) and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fiscal or monetary policy actions to deal with recession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fiscal or monetary policy actions to deal with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6.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strengths and weaknesses of fiscal and monetary stabilization policies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Can identify the strengths and weaknesses of fiscal policies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Can identify the strengths and weaknesses of monetary policies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how the economy adjusts to long-run equilibrium in the absence of changes in fiscal or monetary policy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Understands, in the absence of active policy actions, how the economy adjusts to a long-run equilibrium from a recession or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8.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the definition of full employment and the natural rate of unemployment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the meaning of full employment and the concept of the natural rate of unemployment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9.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short-run tradeoff between unemployment and inflation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HelveticaNeueLT Std"/>
                <w:b/>
              </w:rPr>
            </w:pPr>
            <w:r w:rsidRPr="00547317">
              <w:rPr>
                <w:rFonts w:asciiTheme="minorHAnsi" w:eastAsia="Times New Roman" w:hAnsiTheme="minorHAnsi" w:cs="HelveticaNeueLT Std"/>
                <w:b/>
                <w:bCs/>
              </w:rPr>
              <w:t>D. Macroeconomics of the Open Economy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1.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comparative advantage and gains from international trade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that trade based on comparative advantage results in mutual gains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Understands the effects of government policies (e.g., tariffs, quotas, subsidies) on domestic and international markets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Understands the effects of government policies (e.g., tariffs, quotas, subsidies) on domestic and foreign supply and demand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Understands the effects of government policies (e.g., tariffs, quotas, subsidies) on imports and exports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672803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547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 </w:t>
            </w:r>
            <w:r w:rsidRPr="0054731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Knows how the equilibrium exchange rate is determined and the effects of currency appreciation or depreciation on exports and imports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a. Knows why the value of the United States dollar increases or decreases relative to other currencies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  <w:tr w:rsidR="00140897" w:rsidTr="00140897">
        <w:trPr>
          <w:trHeight w:val="395"/>
        </w:trPr>
        <w:tc>
          <w:tcPr>
            <w:tcW w:w="4752" w:type="dxa"/>
          </w:tcPr>
          <w:p w:rsidR="00140897" w:rsidRPr="00547317" w:rsidRDefault="00140897" w:rsidP="00D32C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Myriad Pro Light"/>
              </w:rPr>
            </w:pPr>
            <w:r w:rsidRPr="00547317">
              <w:rPr>
                <w:rFonts w:asciiTheme="minorHAnsi" w:eastAsia="Times New Roman" w:hAnsiTheme="minorHAnsi" w:cs="Myriad Pro Light"/>
              </w:rPr>
              <w:t>b. Knows the effect of currency appreciation/depreciation on exports, imports, and the balance of trade</w:t>
            </w:r>
          </w:p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  <w:tc>
          <w:tcPr>
            <w:tcW w:w="576" w:type="dxa"/>
          </w:tcPr>
          <w:p w:rsidR="00140897" w:rsidRDefault="00140897" w:rsidP="00672803"/>
        </w:tc>
      </w:tr>
    </w:tbl>
    <w:p w:rsidR="00CD1086" w:rsidRDefault="00CD1086" w:rsidP="00CD1086"/>
    <w:p w:rsidR="006D0E58" w:rsidRDefault="006D0E58"/>
    <w:sectPr w:rsidR="006D0E58" w:rsidSect="0067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45" w:rsidRDefault="00B84C45" w:rsidP="007D5315">
      <w:pPr>
        <w:spacing w:after="0" w:line="240" w:lineRule="auto"/>
      </w:pPr>
      <w:r>
        <w:separator/>
      </w:r>
    </w:p>
  </w:endnote>
  <w:endnote w:type="continuationSeparator" w:id="0">
    <w:p w:rsidR="00B84C45" w:rsidRDefault="00B84C45" w:rsidP="007D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D6" w:rsidRDefault="00912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03" w:rsidRPr="00E15F3B" w:rsidRDefault="00672803" w:rsidP="00672803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544975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672803" w:rsidRDefault="00672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D6" w:rsidRDefault="0091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45" w:rsidRDefault="00B84C45" w:rsidP="007D5315">
      <w:pPr>
        <w:spacing w:after="0" w:line="240" w:lineRule="auto"/>
      </w:pPr>
      <w:r>
        <w:separator/>
      </w:r>
    </w:p>
  </w:footnote>
  <w:footnote w:type="continuationSeparator" w:id="0">
    <w:p w:rsidR="00B84C45" w:rsidRDefault="00B84C45" w:rsidP="007D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D6" w:rsidRDefault="00912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03" w:rsidRPr="003B1CF2" w:rsidRDefault="003D2F92" w:rsidP="00672803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03" w:rsidRDefault="00672803" w:rsidP="00672803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28D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672803" w:rsidRDefault="00672803" w:rsidP="00672803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28D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D1086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2359" cy="476250"/>
          <wp:effectExtent l="0" t="0" r="3175" b="0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803">
      <w:rPr>
        <w:rFonts w:ascii="Arial" w:hAnsi="Arial" w:cs="Arial"/>
        <w:b/>
        <w:i/>
        <w:sz w:val="28"/>
        <w:szCs w:val="28"/>
      </w:rPr>
      <w:tab/>
    </w:r>
    <w:r w:rsidR="00672803" w:rsidRPr="00BA779F">
      <w:rPr>
        <w:rFonts w:ascii="Arial" w:hAnsi="Arial" w:cs="Arial"/>
        <w:b/>
        <w:i/>
        <w:sz w:val="28"/>
        <w:szCs w:val="28"/>
      </w:rPr>
      <w:t>Praxis</w:t>
    </w:r>
    <w:r w:rsidR="00672803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672803" w:rsidRPr="00BA779F">
      <w:rPr>
        <w:rFonts w:ascii="Arial" w:hAnsi="Arial" w:cs="Arial"/>
        <w:b/>
        <w:sz w:val="28"/>
        <w:szCs w:val="28"/>
      </w:rPr>
      <w:t xml:space="preserve"> </w:t>
    </w:r>
    <w:r w:rsidR="00672803">
      <w:rPr>
        <w:rFonts w:ascii="Arial" w:hAnsi="Arial" w:cs="Arial"/>
        <w:b/>
        <w:sz w:val="28"/>
        <w:szCs w:val="28"/>
      </w:rPr>
      <w:t xml:space="preserve">Economics </w:t>
    </w:r>
    <w:r w:rsidR="009128D6">
      <w:rPr>
        <w:rFonts w:ascii="Arial" w:hAnsi="Arial" w:cs="Arial"/>
        <w:b/>
        <w:sz w:val="28"/>
        <w:szCs w:val="28"/>
      </w:rPr>
      <w:t>(</w:t>
    </w:r>
    <w:r w:rsidR="00672803">
      <w:rPr>
        <w:rFonts w:ascii="Arial" w:hAnsi="Arial" w:cs="Arial"/>
        <w:b/>
        <w:sz w:val="28"/>
        <w:szCs w:val="28"/>
      </w:rPr>
      <w:t>5911</w:t>
    </w:r>
    <w:r w:rsidR="009128D6">
      <w:rPr>
        <w:rFonts w:ascii="Arial" w:hAnsi="Arial" w:cs="Arial"/>
        <w:b/>
        <w:sz w:val="28"/>
        <w:szCs w:val="28"/>
      </w:rPr>
      <w:t>)</w:t>
    </w:r>
    <w:bookmarkStart w:id="0" w:name="_GoBack"/>
    <w:bookmarkEnd w:id="0"/>
  </w:p>
  <w:p w:rsidR="00672803" w:rsidRPr="003B1CF2" w:rsidRDefault="00672803" w:rsidP="00672803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D6" w:rsidRDefault="00912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3413BD"/>
    <w:multiLevelType w:val="hybridMultilevel"/>
    <w:tmpl w:val="47CE36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CEF66"/>
    <w:multiLevelType w:val="hybridMultilevel"/>
    <w:tmpl w:val="17EA6C9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BC89A3"/>
    <w:multiLevelType w:val="hybridMultilevel"/>
    <w:tmpl w:val="6894A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847C1B"/>
    <w:multiLevelType w:val="hybridMultilevel"/>
    <w:tmpl w:val="219120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0BAAF9"/>
    <w:multiLevelType w:val="hybridMultilevel"/>
    <w:tmpl w:val="FF5C9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515D93"/>
    <w:multiLevelType w:val="hybridMultilevel"/>
    <w:tmpl w:val="5E764AC8"/>
    <w:lvl w:ilvl="0" w:tplc="0BF06E84">
      <w:start w:val="1"/>
      <w:numFmt w:val="bullet"/>
      <w:lvlText w:val="-"/>
      <w:lvlJc w:val="left"/>
      <w:pPr>
        <w:ind w:left="420" w:hanging="360"/>
      </w:pPr>
      <w:rPr>
        <w:rFonts w:ascii="Myriad Pro Light" w:eastAsia="Times New Roman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86"/>
    <w:rsid w:val="00000AC6"/>
    <w:rsid w:val="00027D53"/>
    <w:rsid w:val="000469EA"/>
    <w:rsid w:val="000C1FFE"/>
    <w:rsid w:val="000E6797"/>
    <w:rsid w:val="001370D7"/>
    <w:rsid w:val="00140897"/>
    <w:rsid w:val="00165904"/>
    <w:rsid w:val="00167687"/>
    <w:rsid w:val="001804F5"/>
    <w:rsid w:val="00185857"/>
    <w:rsid w:val="001C54DB"/>
    <w:rsid w:val="001E0B30"/>
    <w:rsid w:val="00221FD7"/>
    <w:rsid w:val="002B7258"/>
    <w:rsid w:val="002E5859"/>
    <w:rsid w:val="002F7973"/>
    <w:rsid w:val="003109CC"/>
    <w:rsid w:val="00336ECC"/>
    <w:rsid w:val="003A0BBD"/>
    <w:rsid w:val="003C0968"/>
    <w:rsid w:val="003D2F92"/>
    <w:rsid w:val="00402A01"/>
    <w:rsid w:val="00424312"/>
    <w:rsid w:val="00474E89"/>
    <w:rsid w:val="00495F6C"/>
    <w:rsid w:val="004B1384"/>
    <w:rsid w:val="004D66F8"/>
    <w:rsid w:val="00544975"/>
    <w:rsid w:val="00547317"/>
    <w:rsid w:val="005A6590"/>
    <w:rsid w:val="005B78FB"/>
    <w:rsid w:val="005C453E"/>
    <w:rsid w:val="005E2C43"/>
    <w:rsid w:val="005F2329"/>
    <w:rsid w:val="005F66FE"/>
    <w:rsid w:val="00646987"/>
    <w:rsid w:val="00672803"/>
    <w:rsid w:val="006C11F4"/>
    <w:rsid w:val="006D0E58"/>
    <w:rsid w:val="006D34F0"/>
    <w:rsid w:val="00775129"/>
    <w:rsid w:val="007817AC"/>
    <w:rsid w:val="007B489C"/>
    <w:rsid w:val="007C4265"/>
    <w:rsid w:val="007C6B9C"/>
    <w:rsid w:val="007D5315"/>
    <w:rsid w:val="008240AF"/>
    <w:rsid w:val="008610F0"/>
    <w:rsid w:val="00875AA0"/>
    <w:rsid w:val="00894E3D"/>
    <w:rsid w:val="008A2B84"/>
    <w:rsid w:val="008B49C5"/>
    <w:rsid w:val="008B737F"/>
    <w:rsid w:val="008D5994"/>
    <w:rsid w:val="008F196C"/>
    <w:rsid w:val="009128D6"/>
    <w:rsid w:val="009459E7"/>
    <w:rsid w:val="00A50527"/>
    <w:rsid w:val="00B0218B"/>
    <w:rsid w:val="00B02900"/>
    <w:rsid w:val="00B2042D"/>
    <w:rsid w:val="00B84C45"/>
    <w:rsid w:val="00B97C3D"/>
    <w:rsid w:val="00BF26B9"/>
    <w:rsid w:val="00C5579C"/>
    <w:rsid w:val="00C8070C"/>
    <w:rsid w:val="00CB3E5A"/>
    <w:rsid w:val="00CD1086"/>
    <w:rsid w:val="00CE1ADB"/>
    <w:rsid w:val="00D15D3D"/>
    <w:rsid w:val="00D27AFF"/>
    <w:rsid w:val="00D32C17"/>
    <w:rsid w:val="00D454D9"/>
    <w:rsid w:val="00DC68C0"/>
    <w:rsid w:val="00DE053D"/>
    <w:rsid w:val="00E12D91"/>
    <w:rsid w:val="00E47DB0"/>
    <w:rsid w:val="00E957DB"/>
    <w:rsid w:val="00EB4437"/>
    <w:rsid w:val="00ED1995"/>
    <w:rsid w:val="00F10605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F3249-9C7A-433B-851F-25F2FB5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0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1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86"/>
    <w:rPr>
      <w:sz w:val="22"/>
      <w:szCs w:val="22"/>
    </w:rPr>
  </w:style>
  <w:style w:type="paragraph" w:customStyle="1" w:styleId="Default">
    <w:name w:val="Default"/>
    <w:rsid w:val="009459E7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9459E7"/>
    <w:rPr>
      <w:rFonts w:cs="Myriad Pro Light"/>
      <w:b/>
      <w:bCs/>
      <w:color w:val="0049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C3F18-0D99-4F13-A44A-8D3E03F3009D}"/>
</file>

<file path=customXml/itemProps2.xml><?xml version="1.0" encoding="utf-8"?>
<ds:datastoreItem xmlns:ds="http://schemas.openxmlformats.org/officeDocument/2006/customXml" ds:itemID="{78E14A08-6265-4D05-B7A1-B24617273C09}"/>
</file>

<file path=customXml/itemProps3.xml><?xml version="1.0" encoding="utf-8"?>
<ds:datastoreItem xmlns:ds="http://schemas.openxmlformats.org/officeDocument/2006/customXml" ds:itemID="{E34438FD-2099-42C3-AA1D-BB3D4DCEA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10</cp:revision>
  <dcterms:created xsi:type="dcterms:W3CDTF">2015-11-16T19:56:00Z</dcterms:created>
  <dcterms:modified xsi:type="dcterms:W3CDTF">2017-07-11T19:33:00Z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